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5F39C" w14:textId="77777777" w:rsidR="004C73EC" w:rsidRDefault="006303DF" w:rsidP="00B51FCD">
      <w:pPr>
        <w:pStyle w:val="NormaleWeb"/>
        <w:jc w:val="center"/>
        <w:rPr>
          <w:rStyle w:val="Enfasigrassetto"/>
          <w:rFonts w:asciiTheme="minorHAnsi" w:hAnsiTheme="minorHAnsi" w:cstheme="minorHAnsi"/>
          <w:sz w:val="36"/>
          <w:szCs w:val="36"/>
        </w:rPr>
      </w:pPr>
      <w:r w:rsidRPr="006303DF">
        <w:rPr>
          <w:rStyle w:val="Enfasigrassetto"/>
          <w:rFonts w:asciiTheme="minorHAnsi" w:hAnsiTheme="minorHAnsi" w:cstheme="minorHAnsi"/>
          <w:sz w:val="36"/>
          <w:szCs w:val="36"/>
        </w:rPr>
        <w:t xml:space="preserve">15 aprile 2025 – </w:t>
      </w:r>
      <w:r w:rsidR="004C73EC" w:rsidRPr="00B51FCD">
        <w:rPr>
          <w:rStyle w:val="Enfasigrassetto"/>
          <w:rFonts w:asciiTheme="minorHAnsi" w:hAnsiTheme="minorHAnsi" w:cstheme="minorHAnsi"/>
          <w:sz w:val="36"/>
          <w:szCs w:val="36"/>
        </w:rPr>
        <w:t>Prima Giornata Mondiale delle Lenti a Contatto</w:t>
      </w:r>
      <w:r w:rsidR="004C73EC" w:rsidRPr="00B51FCD">
        <w:rPr>
          <w:rFonts w:asciiTheme="minorHAnsi" w:hAnsiTheme="minorHAnsi" w:cstheme="minorHAnsi"/>
          <w:sz w:val="36"/>
          <w:szCs w:val="36"/>
        </w:rPr>
        <w:br/>
      </w:r>
      <w:r w:rsidR="004C73EC" w:rsidRPr="00FC5773">
        <w:rPr>
          <w:rStyle w:val="Enfasigrassetto"/>
          <w:rFonts w:asciiTheme="minorHAnsi" w:hAnsiTheme="minorHAnsi" w:cstheme="minorHAnsi"/>
          <w:sz w:val="28"/>
          <w:szCs w:val="28"/>
        </w:rPr>
        <w:t>Arte, visione e innovazione si incontrano a Palazzo Borghese con l’opera "LOVE YOUR EYES"</w:t>
      </w:r>
    </w:p>
    <w:p w14:paraId="156F8F00" w14:textId="77777777" w:rsidR="004F1416" w:rsidRPr="004F1416" w:rsidRDefault="004F1416" w:rsidP="00167F42">
      <w:pPr>
        <w:pStyle w:val="NormaleWeb"/>
        <w:jc w:val="both"/>
        <w:rPr>
          <w:rFonts w:asciiTheme="minorHAnsi" w:hAnsiTheme="minorHAnsi" w:cstheme="minorHAnsi"/>
        </w:rPr>
      </w:pPr>
      <w:r w:rsidRPr="004F1416">
        <w:rPr>
          <w:rStyle w:val="Enfasigrassetto"/>
          <w:rFonts w:asciiTheme="minorHAnsi" w:hAnsiTheme="minorHAnsi" w:cstheme="minorHAnsi"/>
        </w:rPr>
        <w:t>Roma, 15 aprile 2025</w:t>
      </w:r>
      <w:r w:rsidRPr="004F1416">
        <w:rPr>
          <w:rFonts w:asciiTheme="minorHAnsi" w:hAnsiTheme="minorHAnsi" w:cstheme="minorHAnsi"/>
        </w:rPr>
        <w:t xml:space="preserve"> – Si è celebrata oggi, nella splendida cornice della Galleria del Cembalo a Palazzo Borghese, la </w:t>
      </w:r>
      <w:r w:rsidRPr="00340B8C">
        <w:rPr>
          <w:rFonts w:asciiTheme="minorHAnsi" w:hAnsiTheme="minorHAnsi" w:cstheme="minorHAnsi"/>
          <w:b/>
        </w:rPr>
        <w:t>Prima Giornata Mondiale delle Lenti a Contatto</w:t>
      </w:r>
      <w:r w:rsidRPr="004F1416">
        <w:rPr>
          <w:rFonts w:asciiTheme="minorHAnsi" w:hAnsiTheme="minorHAnsi" w:cstheme="minorHAnsi"/>
        </w:rPr>
        <w:t xml:space="preserve">, un evento promosso da </w:t>
      </w:r>
      <w:r w:rsidRPr="004F1416">
        <w:rPr>
          <w:rStyle w:val="Enfasigrassetto"/>
          <w:rFonts w:asciiTheme="minorHAnsi" w:hAnsiTheme="minorHAnsi" w:cstheme="minorHAnsi"/>
        </w:rPr>
        <w:t>Assottica - Gruppo Contattologia</w:t>
      </w:r>
      <w:r w:rsidRPr="004F1416">
        <w:rPr>
          <w:rFonts w:asciiTheme="minorHAnsi" w:hAnsiTheme="minorHAnsi" w:cstheme="minorHAnsi"/>
        </w:rPr>
        <w:t xml:space="preserve"> per valorizzare uno strumento che ha trasformato la vita di milioni di persone: le </w:t>
      </w:r>
      <w:r w:rsidRPr="004F1416">
        <w:rPr>
          <w:rStyle w:val="Enfasigrassetto"/>
          <w:rFonts w:asciiTheme="minorHAnsi" w:hAnsiTheme="minorHAnsi" w:cstheme="minorHAnsi"/>
        </w:rPr>
        <w:t>lenti a contatto</w:t>
      </w:r>
      <w:r w:rsidRPr="004F1416">
        <w:rPr>
          <w:rFonts w:asciiTheme="minorHAnsi" w:hAnsiTheme="minorHAnsi" w:cstheme="minorHAnsi"/>
        </w:rPr>
        <w:t>.</w:t>
      </w:r>
    </w:p>
    <w:p w14:paraId="73CDB90E" w14:textId="77777777" w:rsidR="004F1416" w:rsidRPr="004F1416" w:rsidRDefault="004F1416" w:rsidP="00167F42">
      <w:pPr>
        <w:pStyle w:val="NormaleWeb"/>
        <w:jc w:val="both"/>
        <w:rPr>
          <w:rFonts w:asciiTheme="minorHAnsi" w:hAnsiTheme="minorHAnsi" w:cstheme="minorHAnsi"/>
        </w:rPr>
      </w:pPr>
      <w:r w:rsidRPr="004F1416">
        <w:rPr>
          <w:rFonts w:asciiTheme="minorHAnsi" w:hAnsiTheme="minorHAnsi" w:cstheme="minorHAnsi"/>
        </w:rPr>
        <w:t xml:space="preserve">La data scelta per questa prima edizione non è casuale: il 15 aprile è il giorno della nascita di </w:t>
      </w:r>
      <w:r w:rsidRPr="004F1416">
        <w:rPr>
          <w:rStyle w:val="Enfasigrassetto"/>
          <w:rFonts w:asciiTheme="minorHAnsi" w:hAnsiTheme="minorHAnsi" w:cstheme="minorHAnsi"/>
        </w:rPr>
        <w:t>Leonardo da Vinci</w:t>
      </w:r>
      <w:r w:rsidRPr="004F1416">
        <w:rPr>
          <w:rFonts w:asciiTheme="minorHAnsi" w:hAnsiTheme="minorHAnsi" w:cstheme="minorHAnsi"/>
        </w:rPr>
        <w:t xml:space="preserve">, il primo a immaginare, nel 1508, il principio ottico alla base delle moderne lenti a contatto. Un gesto simbolico per celebrare la </w:t>
      </w:r>
      <w:r w:rsidRPr="004F1416">
        <w:rPr>
          <w:rStyle w:val="Enfasigrassetto"/>
          <w:rFonts w:asciiTheme="minorHAnsi" w:hAnsiTheme="minorHAnsi" w:cstheme="minorHAnsi"/>
        </w:rPr>
        <w:t>visione</w:t>
      </w:r>
      <w:r w:rsidRPr="004F1416">
        <w:rPr>
          <w:rFonts w:asciiTheme="minorHAnsi" w:hAnsiTheme="minorHAnsi" w:cstheme="minorHAnsi"/>
        </w:rPr>
        <w:t xml:space="preserve"> in tutte le sue forme: tecnica, artistica, umana.</w:t>
      </w:r>
    </w:p>
    <w:p w14:paraId="364147EC" w14:textId="77777777" w:rsidR="004F1416" w:rsidRPr="005151E4" w:rsidRDefault="004F1416" w:rsidP="00167F42">
      <w:pPr>
        <w:pStyle w:val="NormaleWeb"/>
        <w:jc w:val="both"/>
        <w:rPr>
          <w:rFonts w:asciiTheme="minorHAnsi" w:hAnsiTheme="minorHAnsi" w:cstheme="minorHAnsi"/>
        </w:rPr>
      </w:pPr>
      <w:r w:rsidRPr="004F1416">
        <w:rPr>
          <w:rFonts w:asciiTheme="minorHAnsi" w:hAnsiTheme="minorHAnsi" w:cstheme="minorHAnsi"/>
        </w:rPr>
        <w:t xml:space="preserve">L’evento ha visto la partecipazione di </w:t>
      </w:r>
      <w:r w:rsidRPr="004F1416">
        <w:rPr>
          <w:rStyle w:val="Enfasigrassetto"/>
          <w:rFonts w:asciiTheme="minorHAnsi" w:hAnsiTheme="minorHAnsi" w:cstheme="minorHAnsi"/>
        </w:rPr>
        <w:t>giornalisti, stakeholder</w:t>
      </w:r>
      <w:r w:rsidRPr="004F1416">
        <w:rPr>
          <w:rFonts w:asciiTheme="minorHAnsi" w:hAnsiTheme="minorHAnsi" w:cstheme="minorHAnsi"/>
        </w:rPr>
        <w:t xml:space="preserve"> </w:t>
      </w:r>
      <w:r w:rsidRPr="00167F42">
        <w:rPr>
          <w:rFonts w:asciiTheme="minorHAnsi" w:hAnsiTheme="minorHAnsi" w:cstheme="minorHAnsi"/>
          <w:b/>
          <w:bCs/>
        </w:rPr>
        <w:t>e rappresentanti delle principali realtà scientifiche e professionali del settore</w:t>
      </w:r>
      <w:r w:rsidRPr="004F1416">
        <w:rPr>
          <w:rFonts w:asciiTheme="minorHAnsi" w:hAnsiTheme="minorHAnsi" w:cstheme="minorHAnsi"/>
        </w:rPr>
        <w:t xml:space="preserve">, riuniti per valorizzare il ruolo delle lenti a contatto nella </w:t>
      </w:r>
      <w:r w:rsidRPr="004F1416">
        <w:rPr>
          <w:rStyle w:val="Enfasigrassetto"/>
          <w:rFonts w:asciiTheme="minorHAnsi" w:hAnsiTheme="minorHAnsi" w:cstheme="minorHAnsi"/>
        </w:rPr>
        <w:t>salute visiva</w:t>
      </w:r>
      <w:r w:rsidRPr="004F1416">
        <w:rPr>
          <w:rFonts w:asciiTheme="minorHAnsi" w:hAnsiTheme="minorHAnsi" w:cstheme="minorHAnsi"/>
        </w:rPr>
        <w:t xml:space="preserve">, nel </w:t>
      </w:r>
      <w:r w:rsidRPr="004F1416">
        <w:rPr>
          <w:rStyle w:val="Enfasigrassetto"/>
          <w:rFonts w:asciiTheme="minorHAnsi" w:hAnsiTheme="minorHAnsi" w:cstheme="minorHAnsi"/>
        </w:rPr>
        <w:t>benessere quotidiano</w:t>
      </w:r>
      <w:r w:rsidRPr="004F1416">
        <w:rPr>
          <w:rFonts w:asciiTheme="minorHAnsi" w:hAnsiTheme="minorHAnsi" w:cstheme="minorHAnsi"/>
        </w:rPr>
        <w:t xml:space="preserve"> e nella </w:t>
      </w:r>
      <w:r w:rsidRPr="004F1416">
        <w:rPr>
          <w:rStyle w:val="Enfasigrassetto"/>
          <w:rFonts w:asciiTheme="minorHAnsi" w:hAnsiTheme="minorHAnsi" w:cstheme="minorHAnsi"/>
        </w:rPr>
        <w:t>libertà di espressione personale</w:t>
      </w:r>
      <w:r w:rsidRPr="004F1416">
        <w:rPr>
          <w:rFonts w:asciiTheme="minorHAnsi" w:hAnsiTheme="minorHAnsi" w:cstheme="minorHAnsi"/>
        </w:rPr>
        <w:t xml:space="preserve">. Tra gli ospiti anche la giornalista del TG1 </w:t>
      </w:r>
      <w:r w:rsidRPr="004F1416">
        <w:rPr>
          <w:rStyle w:val="Enfasigrassetto"/>
          <w:rFonts w:asciiTheme="minorHAnsi" w:hAnsiTheme="minorHAnsi" w:cstheme="minorHAnsi"/>
        </w:rPr>
        <w:t>Valentina Bisti</w:t>
      </w:r>
      <w:r w:rsidRPr="004F1416">
        <w:rPr>
          <w:rFonts w:asciiTheme="minorHAnsi" w:hAnsiTheme="minorHAnsi" w:cstheme="minorHAnsi"/>
        </w:rPr>
        <w:t xml:space="preserve">, l’attrice </w:t>
      </w:r>
      <w:r w:rsidRPr="004F1416">
        <w:rPr>
          <w:rStyle w:val="Enfasigrassetto"/>
          <w:rFonts w:asciiTheme="minorHAnsi" w:hAnsiTheme="minorHAnsi" w:cstheme="minorHAnsi"/>
        </w:rPr>
        <w:t>Nicoletta Romanoff</w:t>
      </w:r>
      <w:r w:rsidRPr="004F1416">
        <w:rPr>
          <w:rFonts w:asciiTheme="minorHAnsi" w:hAnsiTheme="minorHAnsi" w:cstheme="minorHAnsi"/>
        </w:rPr>
        <w:t xml:space="preserve">, e l’artista internazionale </w:t>
      </w:r>
      <w:r w:rsidRPr="004F1416">
        <w:rPr>
          <w:rStyle w:val="Enfasigrassetto"/>
          <w:rFonts w:asciiTheme="minorHAnsi" w:hAnsiTheme="minorHAnsi" w:cstheme="minorHAnsi"/>
        </w:rPr>
        <w:t>Finley</w:t>
      </w:r>
      <w:r w:rsidRPr="004F1416">
        <w:rPr>
          <w:rFonts w:asciiTheme="minorHAnsi" w:hAnsiTheme="minorHAnsi" w:cstheme="minorHAnsi"/>
        </w:rPr>
        <w:t xml:space="preserve">, che ha presentato in anteprima l’opera </w:t>
      </w:r>
      <w:r w:rsidRPr="004F1416">
        <w:rPr>
          <w:rStyle w:val="Enfasicorsivo"/>
          <w:rFonts w:asciiTheme="minorHAnsi" w:hAnsiTheme="minorHAnsi" w:cstheme="minorHAnsi"/>
        </w:rPr>
        <w:t xml:space="preserve">"LOVE </w:t>
      </w:r>
      <w:r w:rsidRPr="005151E4">
        <w:rPr>
          <w:rStyle w:val="Enfasicorsivo"/>
          <w:rFonts w:asciiTheme="minorHAnsi" w:hAnsiTheme="minorHAnsi" w:cstheme="minorHAnsi"/>
        </w:rPr>
        <w:t>YOUR EYES"</w:t>
      </w:r>
      <w:r w:rsidRPr="005151E4">
        <w:rPr>
          <w:rFonts w:asciiTheme="minorHAnsi" w:hAnsiTheme="minorHAnsi" w:cstheme="minorHAnsi"/>
        </w:rPr>
        <w:t xml:space="preserve"> ispirata al valore simbolico dello sguardo e della cura visiva.</w:t>
      </w:r>
    </w:p>
    <w:p w14:paraId="0170E9B4" w14:textId="77777777" w:rsidR="005151E4" w:rsidRPr="005151E4" w:rsidRDefault="005151E4" w:rsidP="00167F42">
      <w:pPr>
        <w:pStyle w:val="NormaleWeb"/>
        <w:jc w:val="both"/>
        <w:rPr>
          <w:rFonts w:asciiTheme="minorHAnsi" w:hAnsiTheme="minorHAnsi" w:cstheme="minorHAnsi"/>
        </w:rPr>
      </w:pPr>
      <w:r w:rsidRPr="005151E4">
        <w:rPr>
          <w:rFonts w:asciiTheme="minorHAnsi" w:hAnsiTheme="minorHAnsi" w:cstheme="minorHAnsi"/>
        </w:rPr>
        <w:t xml:space="preserve">Il presidente di Assottica, </w:t>
      </w:r>
      <w:r w:rsidRPr="005151E4">
        <w:rPr>
          <w:rStyle w:val="Enfasigrassetto"/>
          <w:rFonts w:asciiTheme="minorHAnsi" w:hAnsiTheme="minorHAnsi" w:cstheme="minorHAnsi"/>
        </w:rPr>
        <w:t>Filippo Pau</w:t>
      </w:r>
      <w:r w:rsidRPr="005151E4">
        <w:rPr>
          <w:rFonts w:asciiTheme="minorHAnsi" w:hAnsiTheme="minorHAnsi" w:cstheme="minorHAnsi"/>
        </w:rPr>
        <w:t xml:space="preserve">, ha inaugurato l’evento ringraziando i </w:t>
      </w:r>
      <w:r w:rsidRPr="005151E4">
        <w:rPr>
          <w:rStyle w:val="Enfasigrassetto"/>
          <w:rFonts w:asciiTheme="minorHAnsi" w:hAnsiTheme="minorHAnsi" w:cstheme="minorHAnsi"/>
        </w:rPr>
        <w:t>1.500 centri ottici</w:t>
      </w:r>
      <w:r w:rsidRPr="005151E4">
        <w:rPr>
          <w:rFonts w:asciiTheme="minorHAnsi" w:hAnsiTheme="minorHAnsi" w:cstheme="minorHAnsi"/>
        </w:rPr>
        <w:t xml:space="preserve"> che hanno aderito alla campagna in tutta Italia con iniziative ed eventi locali, sottolineando il grande impegno dei professionisti della visione. Ha ricordato inoltre che il </w:t>
      </w:r>
      <w:r w:rsidRPr="005151E4">
        <w:rPr>
          <w:rStyle w:val="Enfasigrassetto"/>
          <w:rFonts w:asciiTheme="minorHAnsi" w:hAnsiTheme="minorHAnsi" w:cstheme="minorHAnsi"/>
        </w:rPr>
        <w:t>90% di chi non ha mai provato le lenti a contatto è disposto a farlo</w:t>
      </w:r>
      <w:r w:rsidRPr="005151E4">
        <w:rPr>
          <w:rFonts w:asciiTheme="minorHAnsi" w:hAnsiTheme="minorHAnsi" w:cstheme="minorHAnsi"/>
        </w:rPr>
        <w:t>, se adeguatamente informato e supportato. "</w:t>
      </w:r>
      <w:r w:rsidRPr="005151E4">
        <w:rPr>
          <w:rStyle w:val="Enfasigrassetto"/>
          <w:rFonts w:asciiTheme="minorHAnsi" w:hAnsiTheme="minorHAnsi" w:cstheme="minorHAnsi"/>
        </w:rPr>
        <w:t>Oggi celebriamo non solo un’innovazione, ma una missione: vedere meglio per vivere meglio</w:t>
      </w:r>
      <w:r w:rsidRPr="005151E4">
        <w:rPr>
          <w:rFonts w:asciiTheme="minorHAnsi" w:hAnsiTheme="minorHAnsi" w:cstheme="minorHAnsi"/>
        </w:rPr>
        <w:t xml:space="preserve">", ha concluso. </w:t>
      </w:r>
    </w:p>
    <w:p w14:paraId="63C23E02" w14:textId="77777777" w:rsidR="004F1416" w:rsidRPr="00252DEF" w:rsidRDefault="004F1416" w:rsidP="00167F42">
      <w:pPr>
        <w:pStyle w:val="NormaleWeb"/>
        <w:jc w:val="both"/>
        <w:rPr>
          <w:rFonts w:asciiTheme="minorHAnsi" w:hAnsiTheme="minorHAnsi" w:cstheme="minorHAnsi"/>
        </w:rPr>
      </w:pPr>
      <w:r w:rsidRPr="004F1416">
        <w:rPr>
          <w:rStyle w:val="Enfasigrassetto"/>
          <w:rFonts w:asciiTheme="minorHAnsi" w:hAnsiTheme="minorHAnsi" w:cstheme="minorHAnsi"/>
        </w:rPr>
        <w:lastRenderedPageBreak/>
        <w:t>L'identikit del portatore di lenti a contatto oggi</w:t>
      </w:r>
      <w:r w:rsidRPr="004F1416">
        <w:rPr>
          <w:rFonts w:asciiTheme="minorHAnsi" w:hAnsiTheme="minorHAnsi" w:cstheme="minorHAnsi"/>
        </w:rPr>
        <w:t xml:space="preserve"> è quello di una persona attiva e consapevole del proprio benessere: secondo la ricerca </w:t>
      </w:r>
      <w:r w:rsidRPr="004F1416">
        <w:rPr>
          <w:rStyle w:val="Enfasicorsivo"/>
          <w:rFonts w:asciiTheme="minorHAnsi" w:hAnsiTheme="minorHAnsi" w:cstheme="minorHAnsi"/>
        </w:rPr>
        <w:t>"Voice of the customer"</w:t>
      </w:r>
      <w:r w:rsidRPr="004F1416">
        <w:rPr>
          <w:rFonts w:asciiTheme="minorHAnsi" w:hAnsiTheme="minorHAnsi" w:cstheme="minorHAnsi"/>
        </w:rPr>
        <w:t xml:space="preserve"> condotta </w:t>
      </w:r>
      <w:r w:rsidR="00FF0479">
        <w:rPr>
          <w:rFonts w:asciiTheme="minorHAnsi" w:hAnsiTheme="minorHAnsi" w:cstheme="minorHAnsi"/>
        </w:rPr>
        <w:t xml:space="preserve">nel 2024 </w:t>
      </w:r>
      <w:r w:rsidRPr="004F1416">
        <w:rPr>
          <w:rFonts w:asciiTheme="minorHAnsi" w:hAnsiTheme="minorHAnsi" w:cstheme="minorHAnsi"/>
        </w:rPr>
        <w:t xml:space="preserve">da </w:t>
      </w:r>
      <w:r w:rsidRPr="004F1416">
        <w:rPr>
          <w:rStyle w:val="Enfasigrassetto"/>
          <w:rFonts w:asciiTheme="minorHAnsi" w:hAnsiTheme="minorHAnsi" w:cstheme="minorHAnsi"/>
        </w:rPr>
        <w:t>Jarach&amp;Associati per Assottica</w:t>
      </w:r>
      <w:r w:rsidRPr="004F1416">
        <w:rPr>
          <w:rFonts w:asciiTheme="minorHAnsi" w:hAnsiTheme="minorHAnsi" w:cstheme="minorHAnsi"/>
        </w:rPr>
        <w:t xml:space="preserve">, il </w:t>
      </w:r>
      <w:r w:rsidRPr="004F1416">
        <w:rPr>
          <w:rStyle w:val="Enfasigrassetto"/>
          <w:rFonts w:asciiTheme="minorHAnsi" w:hAnsiTheme="minorHAnsi" w:cstheme="minorHAnsi"/>
        </w:rPr>
        <w:t>60% degli utilizzatori sono donne</w:t>
      </w:r>
      <w:r w:rsidRPr="004F1416">
        <w:rPr>
          <w:rFonts w:asciiTheme="minorHAnsi" w:hAnsiTheme="minorHAnsi" w:cstheme="minorHAnsi"/>
        </w:rPr>
        <w:t xml:space="preserve">, ma cresce anche l'interesse tra gli </w:t>
      </w:r>
      <w:r w:rsidRPr="00734D1F">
        <w:rPr>
          <w:rFonts w:asciiTheme="minorHAnsi" w:hAnsiTheme="minorHAnsi" w:cstheme="minorHAnsi"/>
          <w:b/>
        </w:rPr>
        <w:t>uomini (40%)</w:t>
      </w:r>
      <w:r w:rsidRPr="004F1416">
        <w:rPr>
          <w:rFonts w:asciiTheme="minorHAnsi" w:hAnsiTheme="minorHAnsi" w:cstheme="minorHAnsi"/>
        </w:rPr>
        <w:t xml:space="preserve">. Le ragioni principali per cui si scelgono le lenti a contatto sono la </w:t>
      </w:r>
      <w:r w:rsidRPr="004F1416">
        <w:rPr>
          <w:rStyle w:val="Enfasigrassetto"/>
          <w:rFonts w:asciiTheme="minorHAnsi" w:hAnsiTheme="minorHAnsi" w:cstheme="minorHAnsi"/>
        </w:rPr>
        <w:t>libertà nei movimenti (74%)</w:t>
      </w:r>
      <w:r w:rsidRPr="004F1416">
        <w:rPr>
          <w:rFonts w:asciiTheme="minorHAnsi" w:hAnsiTheme="minorHAnsi" w:cstheme="minorHAnsi"/>
        </w:rPr>
        <w:t xml:space="preserve">, la </w:t>
      </w:r>
      <w:r w:rsidRPr="004F1416">
        <w:rPr>
          <w:rStyle w:val="Enfasigrassetto"/>
          <w:rFonts w:asciiTheme="minorHAnsi" w:hAnsiTheme="minorHAnsi" w:cstheme="minorHAnsi"/>
        </w:rPr>
        <w:t>valorizzazione dell'aspetto naturale (67,3%)</w:t>
      </w:r>
      <w:r w:rsidRPr="004F1416">
        <w:rPr>
          <w:rFonts w:asciiTheme="minorHAnsi" w:hAnsiTheme="minorHAnsi" w:cstheme="minorHAnsi"/>
        </w:rPr>
        <w:t xml:space="preserve"> e </w:t>
      </w:r>
      <w:r w:rsidRPr="00252DEF">
        <w:rPr>
          <w:rFonts w:asciiTheme="minorHAnsi" w:hAnsiTheme="minorHAnsi" w:cstheme="minorHAnsi"/>
        </w:rPr>
        <w:t>l'</w:t>
      </w:r>
      <w:r w:rsidRPr="00252DEF">
        <w:rPr>
          <w:rStyle w:val="Enfasigrassetto"/>
          <w:rFonts w:asciiTheme="minorHAnsi" w:hAnsiTheme="minorHAnsi" w:cstheme="minorHAnsi"/>
        </w:rPr>
        <w:t>aumento della fiducia in sé stessi (51,3%)</w:t>
      </w:r>
      <w:r w:rsidRPr="00252DEF">
        <w:rPr>
          <w:rFonts w:asciiTheme="minorHAnsi" w:hAnsiTheme="minorHAnsi" w:cstheme="minorHAnsi"/>
        </w:rPr>
        <w:t xml:space="preserve">. </w:t>
      </w:r>
    </w:p>
    <w:p w14:paraId="2DD1C598" w14:textId="77777777" w:rsidR="00252DEF" w:rsidRPr="00252DEF" w:rsidRDefault="00252DEF" w:rsidP="00167F42">
      <w:pPr>
        <w:pStyle w:val="NormaleWeb"/>
        <w:jc w:val="both"/>
        <w:rPr>
          <w:rFonts w:asciiTheme="minorHAnsi" w:hAnsiTheme="minorHAnsi" w:cstheme="minorHAnsi"/>
        </w:rPr>
      </w:pPr>
      <w:r w:rsidRPr="00252DEF">
        <w:rPr>
          <w:rFonts w:asciiTheme="minorHAnsi" w:hAnsiTheme="minorHAnsi" w:cstheme="minorHAnsi"/>
        </w:rPr>
        <w:t xml:space="preserve">A portare la voce delle istituzioni scientifiche sono stati </w:t>
      </w:r>
      <w:r w:rsidRPr="00252DEF">
        <w:rPr>
          <w:rStyle w:val="Enfasigrassetto"/>
          <w:rFonts w:asciiTheme="minorHAnsi" w:hAnsiTheme="minorHAnsi" w:cstheme="minorHAnsi"/>
        </w:rPr>
        <w:t>Teresio Avitabile</w:t>
      </w:r>
      <w:r w:rsidRPr="00252DEF">
        <w:rPr>
          <w:rFonts w:asciiTheme="minorHAnsi" w:hAnsiTheme="minorHAnsi" w:cstheme="minorHAnsi"/>
        </w:rPr>
        <w:t xml:space="preserve">, Presidente della Società Italiana di Scienze Oftalmologiche, e </w:t>
      </w:r>
      <w:r w:rsidRPr="00252DEF">
        <w:rPr>
          <w:rStyle w:val="Enfasigrassetto"/>
          <w:rFonts w:asciiTheme="minorHAnsi" w:hAnsiTheme="minorHAnsi" w:cstheme="minorHAnsi"/>
        </w:rPr>
        <w:t>Andrea Afragoli</w:t>
      </w:r>
      <w:r w:rsidRPr="00252DEF">
        <w:rPr>
          <w:rFonts w:asciiTheme="minorHAnsi" w:hAnsiTheme="minorHAnsi" w:cstheme="minorHAnsi"/>
        </w:rPr>
        <w:t xml:space="preserve">, presidente Federottica, che hanno sottolineato il valore della </w:t>
      </w:r>
      <w:r w:rsidRPr="00252DEF">
        <w:rPr>
          <w:rStyle w:val="Enfasigrassetto"/>
          <w:rFonts w:asciiTheme="minorHAnsi" w:hAnsiTheme="minorHAnsi" w:cstheme="minorHAnsi"/>
        </w:rPr>
        <w:t>creazione di una Giornata Mondiale dedicata alle lenti a contatto</w:t>
      </w:r>
      <w:r w:rsidRPr="00252DEF">
        <w:rPr>
          <w:rFonts w:asciiTheme="minorHAnsi" w:hAnsiTheme="minorHAnsi" w:cstheme="minorHAnsi"/>
        </w:rPr>
        <w:t>, riconoscendola come un passo importante per dare visibilità a uno strumento fondamentale per il benessere</w:t>
      </w:r>
      <w:r w:rsidR="003D2E3D">
        <w:rPr>
          <w:rFonts w:asciiTheme="minorHAnsi" w:hAnsiTheme="minorHAnsi" w:cstheme="minorHAnsi"/>
        </w:rPr>
        <w:t xml:space="preserve"> e la correzione</w:t>
      </w:r>
      <w:r w:rsidRPr="00252DEF">
        <w:rPr>
          <w:rFonts w:asciiTheme="minorHAnsi" w:hAnsiTheme="minorHAnsi" w:cstheme="minorHAnsi"/>
        </w:rPr>
        <w:t xml:space="preserve"> visiv</w:t>
      </w:r>
      <w:r w:rsidR="003D2E3D">
        <w:rPr>
          <w:rFonts w:asciiTheme="minorHAnsi" w:hAnsiTheme="minorHAnsi" w:cstheme="minorHAnsi"/>
        </w:rPr>
        <w:t>a</w:t>
      </w:r>
      <w:r w:rsidRPr="00252DEF">
        <w:rPr>
          <w:rFonts w:asciiTheme="minorHAnsi" w:hAnsiTheme="minorHAnsi" w:cstheme="minorHAnsi"/>
        </w:rPr>
        <w:t>.</w:t>
      </w:r>
    </w:p>
    <w:p w14:paraId="6396289D" w14:textId="29055BFC" w:rsidR="004F1416" w:rsidRPr="004F1416" w:rsidRDefault="004F1416" w:rsidP="00167F42">
      <w:pPr>
        <w:pStyle w:val="NormaleWeb"/>
        <w:jc w:val="both"/>
        <w:rPr>
          <w:rFonts w:asciiTheme="minorHAnsi" w:hAnsiTheme="minorHAnsi" w:cstheme="minorHAnsi"/>
        </w:rPr>
      </w:pPr>
      <w:r w:rsidRPr="004F1416">
        <w:rPr>
          <w:rFonts w:asciiTheme="minorHAnsi" w:hAnsiTheme="minorHAnsi" w:cstheme="minorHAnsi"/>
        </w:rPr>
        <w:t xml:space="preserve">Il cuore più intimo della mattinata è stato l’incontro con </w:t>
      </w:r>
      <w:r w:rsidR="00167F42" w:rsidRPr="00C76684">
        <w:rPr>
          <w:rFonts w:asciiTheme="minorHAnsi" w:hAnsiTheme="minorHAnsi" w:cstheme="minorHAnsi"/>
        </w:rPr>
        <w:t xml:space="preserve">l’attrice </w:t>
      </w:r>
      <w:r w:rsidRPr="00C76684">
        <w:rPr>
          <w:rStyle w:val="Enfasigrassetto"/>
          <w:rFonts w:asciiTheme="minorHAnsi" w:hAnsiTheme="minorHAnsi" w:cstheme="minorHAnsi"/>
        </w:rPr>
        <w:t>N</w:t>
      </w:r>
      <w:r w:rsidRPr="004F1416">
        <w:rPr>
          <w:rStyle w:val="Enfasigrassetto"/>
          <w:rFonts w:asciiTheme="minorHAnsi" w:hAnsiTheme="minorHAnsi" w:cstheme="minorHAnsi"/>
        </w:rPr>
        <w:t>icoletta Romanoff</w:t>
      </w:r>
      <w:r w:rsidRPr="004F1416">
        <w:rPr>
          <w:rFonts w:asciiTheme="minorHAnsi" w:hAnsiTheme="minorHAnsi" w:cstheme="minorHAnsi"/>
        </w:rPr>
        <w:t>, che ha raccontato con naturalezza come le lenti a contatto facciano parte della sua quotidianità, tra lavoro e vita personale: “</w:t>
      </w:r>
      <w:r w:rsidRPr="004F1416">
        <w:rPr>
          <w:rStyle w:val="Enfasigrassetto"/>
          <w:rFonts w:asciiTheme="minorHAnsi" w:hAnsiTheme="minorHAnsi" w:cstheme="minorHAnsi"/>
        </w:rPr>
        <w:t>Sono un piccolo gesto d’amore verso me stessa, mi fanno sentire più libera, più vera</w:t>
      </w:r>
      <w:r w:rsidRPr="004F1416">
        <w:rPr>
          <w:rFonts w:asciiTheme="minorHAnsi" w:hAnsiTheme="minorHAnsi" w:cstheme="minorHAnsi"/>
        </w:rPr>
        <w:t>”.</w:t>
      </w:r>
    </w:p>
    <w:p w14:paraId="12A10B6B" w14:textId="511302D3" w:rsidR="00BA2777" w:rsidRPr="00BA2777" w:rsidRDefault="00BA2777" w:rsidP="00BA5870">
      <w:pPr>
        <w:pStyle w:val="NormaleWeb"/>
        <w:jc w:val="both"/>
        <w:rPr>
          <w:rFonts w:asciiTheme="minorHAnsi" w:hAnsiTheme="minorHAnsi" w:cstheme="minorHAnsi"/>
        </w:rPr>
      </w:pPr>
      <w:r w:rsidRPr="00BA2777">
        <w:rPr>
          <w:rFonts w:asciiTheme="minorHAnsi" w:hAnsiTheme="minorHAnsi" w:cstheme="minorHAnsi"/>
        </w:rPr>
        <w:t xml:space="preserve">A seguire, il breve </w:t>
      </w:r>
      <w:r w:rsidRPr="00BA2777">
        <w:rPr>
          <w:rStyle w:val="Enfasigrassetto"/>
          <w:rFonts w:asciiTheme="minorHAnsi" w:hAnsiTheme="minorHAnsi" w:cstheme="minorHAnsi"/>
        </w:rPr>
        <w:t>talk scientifico</w:t>
      </w:r>
      <w:r w:rsidRPr="00BA2777">
        <w:rPr>
          <w:rFonts w:asciiTheme="minorHAnsi" w:hAnsiTheme="minorHAnsi" w:cstheme="minorHAnsi"/>
        </w:rPr>
        <w:t xml:space="preserve"> con il </w:t>
      </w:r>
      <w:r w:rsidR="00BA5870" w:rsidRPr="00BA5870">
        <w:rPr>
          <w:rFonts w:asciiTheme="minorHAnsi" w:hAnsiTheme="minorHAnsi" w:cstheme="minorHAnsi"/>
        </w:rPr>
        <w:t>Professore Associato di oftalmologia</w:t>
      </w:r>
      <w:r w:rsidR="00BA5870">
        <w:rPr>
          <w:rFonts w:asciiTheme="minorHAnsi" w:hAnsiTheme="minorHAnsi" w:cstheme="minorHAnsi"/>
        </w:rPr>
        <w:t xml:space="preserve"> p</w:t>
      </w:r>
      <w:r w:rsidR="00BA5870" w:rsidRPr="00BA5870">
        <w:rPr>
          <w:rFonts w:asciiTheme="minorHAnsi" w:hAnsiTheme="minorHAnsi" w:cstheme="minorHAnsi"/>
        </w:rPr>
        <w:t>resso Fondazione Unversità Campus Bio-Medico di Roma</w:t>
      </w:r>
      <w:r w:rsidR="00BA5870">
        <w:rPr>
          <w:rFonts w:asciiTheme="minorHAnsi" w:hAnsiTheme="minorHAnsi" w:cstheme="minorHAnsi"/>
        </w:rPr>
        <w:t xml:space="preserve">, </w:t>
      </w:r>
      <w:r w:rsidRPr="00BA2777">
        <w:rPr>
          <w:rStyle w:val="Enfasigrassetto"/>
          <w:rFonts w:asciiTheme="minorHAnsi" w:hAnsiTheme="minorHAnsi" w:cstheme="minorHAnsi"/>
        </w:rPr>
        <w:t>Antonio Di Zazzo</w:t>
      </w:r>
      <w:r w:rsidR="00BA5870">
        <w:rPr>
          <w:rStyle w:val="Enfasigrassetto"/>
          <w:rFonts w:asciiTheme="minorHAnsi" w:hAnsiTheme="minorHAnsi" w:cstheme="minorHAnsi"/>
        </w:rPr>
        <w:t>,</w:t>
      </w:r>
      <w:r w:rsidRPr="00BA2777">
        <w:rPr>
          <w:rFonts w:asciiTheme="minorHAnsi" w:hAnsiTheme="minorHAnsi" w:cstheme="minorHAnsi"/>
        </w:rPr>
        <w:t xml:space="preserve"> e l’ottico optometrista </w:t>
      </w:r>
      <w:r w:rsidRPr="00BA2777">
        <w:rPr>
          <w:rStyle w:val="Enfasigrassetto"/>
          <w:rFonts w:asciiTheme="minorHAnsi" w:hAnsiTheme="minorHAnsi" w:cstheme="minorHAnsi"/>
        </w:rPr>
        <w:t>Andrea Cappellini</w:t>
      </w:r>
      <w:r w:rsidRPr="00BA2777">
        <w:rPr>
          <w:rFonts w:asciiTheme="minorHAnsi" w:hAnsiTheme="minorHAnsi" w:cstheme="minorHAnsi"/>
        </w:rPr>
        <w:t xml:space="preserve"> ha approfondito, con un linguaggio semplice e diretto, alcuni aspetti legati all’utilizzo quotidiano delle lenti a contatto, tra cui la personalizzazione delle soluzioni visive, le esigenze di comfort</w:t>
      </w:r>
      <w:r w:rsidR="00167F42">
        <w:rPr>
          <w:rFonts w:asciiTheme="minorHAnsi" w:hAnsiTheme="minorHAnsi" w:cstheme="minorHAnsi"/>
        </w:rPr>
        <w:t xml:space="preserve">, </w:t>
      </w:r>
      <w:r w:rsidRPr="00BA2777">
        <w:rPr>
          <w:rFonts w:asciiTheme="minorHAnsi" w:hAnsiTheme="minorHAnsi" w:cstheme="minorHAnsi"/>
        </w:rPr>
        <w:t>l’adattabilità ai diversi stili di vita</w:t>
      </w:r>
      <w:r w:rsidR="00167F42">
        <w:rPr>
          <w:rFonts w:asciiTheme="minorHAnsi" w:hAnsiTheme="minorHAnsi" w:cstheme="minorHAnsi"/>
        </w:rPr>
        <w:t xml:space="preserve"> </w:t>
      </w:r>
      <w:r w:rsidR="00167F42" w:rsidRPr="00C76684">
        <w:rPr>
          <w:rFonts w:asciiTheme="minorHAnsi" w:hAnsiTheme="minorHAnsi" w:cstheme="minorHAnsi"/>
        </w:rPr>
        <w:t>e le regole per il corretto utilizzo.</w:t>
      </w:r>
    </w:p>
    <w:p w14:paraId="0BA55E2A" w14:textId="77777777" w:rsidR="00F80A41" w:rsidRPr="00F80A41" w:rsidRDefault="00F80A41" w:rsidP="00F80A41">
      <w:pPr>
        <w:pStyle w:val="NormaleWeb"/>
        <w:jc w:val="both"/>
        <w:rPr>
          <w:rFonts w:asciiTheme="minorHAnsi" w:hAnsiTheme="minorHAnsi" w:cstheme="minorHAnsi"/>
        </w:rPr>
      </w:pPr>
      <w:r w:rsidRPr="00F80A41">
        <w:rPr>
          <w:rFonts w:asciiTheme="minorHAnsi" w:hAnsiTheme="minorHAnsi" w:cstheme="minorHAnsi"/>
        </w:rPr>
        <w:t xml:space="preserve">Il momento clou dell’evento è stata la </w:t>
      </w:r>
      <w:r w:rsidRPr="00F80A41">
        <w:rPr>
          <w:rFonts w:asciiTheme="minorHAnsi" w:hAnsiTheme="minorHAnsi" w:cstheme="minorHAnsi"/>
          <w:b/>
        </w:rPr>
        <w:t>scopertura dell’opera "LOVE YOUR EYES" di Finley</w:t>
      </w:r>
      <w:r w:rsidRPr="00F80A41">
        <w:rPr>
          <w:rFonts w:asciiTheme="minorHAnsi" w:hAnsiTheme="minorHAnsi" w:cstheme="minorHAnsi"/>
        </w:rPr>
        <w:t>, artista e attivista urbana statunitense, che ha presentato il suo lavoro come “un invito a prendersi cura del proprio sguardo e a riconoscere nello sguardo dell’altro un atto d’amore”.</w:t>
      </w:r>
    </w:p>
    <w:p w14:paraId="5CC8030A" w14:textId="77777777" w:rsidR="00F80A41" w:rsidRDefault="00F80A41" w:rsidP="00F80A41">
      <w:pPr>
        <w:pStyle w:val="NormaleWeb"/>
        <w:jc w:val="both"/>
        <w:rPr>
          <w:rFonts w:asciiTheme="minorHAnsi" w:hAnsiTheme="minorHAnsi" w:cstheme="minorHAnsi"/>
        </w:rPr>
      </w:pPr>
      <w:r w:rsidRPr="00F80A41">
        <w:rPr>
          <w:rFonts w:asciiTheme="minorHAnsi" w:hAnsiTheme="minorHAnsi" w:cstheme="minorHAnsi"/>
        </w:rPr>
        <w:t>L’opera verrà prossimamente installata su una parete urbana all’interno della</w:t>
      </w:r>
      <w:r w:rsidRPr="00F80A41">
        <w:rPr>
          <w:rFonts w:asciiTheme="minorHAnsi" w:hAnsiTheme="minorHAnsi" w:cstheme="minorHAnsi"/>
          <w:b/>
        </w:rPr>
        <w:t xml:space="preserve"> Street Art District di Roma</w:t>
      </w:r>
      <w:r w:rsidRPr="00F80A41">
        <w:rPr>
          <w:rFonts w:asciiTheme="minorHAnsi" w:hAnsiTheme="minorHAnsi" w:cstheme="minorHAnsi"/>
        </w:rPr>
        <w:t>, un’area simbolo della creatività contemporanea e dell’arte pubblica nella Capitale.</w:t>
      </w:r>
    </w:p>
    <w:p w14:paraId="76057457" w14:textId="22D19183" w:rsidR="004F1416" w:rsidRPr="004F1416" w:rsidRDefault="004F1416" w:rsidP="00F80A41">
      <w:pPr>
        <w:pStyle w:val="NormaleWeb"/>
        <w:jc w:val="both"/>
        <w:rPr>
          <w:rFonts w:asciiTheme="minorHAnsi" w:hAnsiTheme="minorHAnsi" w:cstheme="minorHAnsi"/>
        </w:rPr>
      </w:pPr>
      <w:r w:rsidRPr="004F1416">
        <w:rPr>
          <w:rStyle w:val="Enfasigrassetto"/>
          <w:rFonts w:asciiTheme="minorHAnsi" w:hAnsiTheme="minorHAnsi" w:cstheme="minorHAnsi"/>
        </w:rPr>
        <w:lastRenderedPageBreak/>
        <w:t>ASSOTTICA</w:t>
      </w:r>
      <w:r w:rsidRPr="004F1416">
        <w:rPr>
          <w:rFonts w:asciiTheme="minorHAnsi" w:hAnsiTheme="minorHAnsi" w:cstheme="minorHAnsi"/>
        </w:rPr>
        <w:br/>
      </w:r>
      <w:r w:rsidRPr="004F1416">
        <w:rPr>
          <w:rStyle w:val="Enfasigrassetto"/>
          <w:rFonts w:asciiTheme="minorHAnsi" w:hAnsiTheme="minorHAnsi" w:cstheme="minorHAnsi"/>
        </w:rPr>
        <w:t>ASSOTTICA Gruppo Contattologia</w:t>
      </w:r>
      <w:r w:rsidRPr="004F1416">
        <w:rPr>
          <w:rFonts w:asciiTheme="minorHAnsi" w:hAnsiTheme="minorHAnsi" w:cstheme="minorHAnsi"/>
        </w:rPr>
        <w:t xml:space="preserve"> è l’Associazione aderente a Confindustria che riunisce le principali aziende produttrici di lenti a contatto e soluzioni per la loro manutenzione. Da oltre 40 anni opera attivamente per promuovere un utilizzo sempre più diffuso e consapevole delle lenti a contatto, favorendo la conoscenza delle loro caratteristiche, potenzialità e dell’importanza di una corretta gestione. Maggiori informazioni su </w:t>
      </w:r>
      <w:r w:rsidRPr="004F1416">
        <w:rPr>
          <w:rStyle w:val="Enfasigrassetto"/>
          <w:rFonts w:asciiTheme="minorHAnsi" w:hAnsiTheme="minorHAnsi" w:cstheme="minorHAnsi"/>
        </w:rPr>
        <w:t>assottica.it</w:t>
      </w:r>
      <w:r w:rsidRPr="004F1416">
        <w:rPr>
          <w:rFonts w:asciiTheme="minorHAnsi" w:hAnsiTheme="minorHAnsi" w:cstheme="minorHAnsi"/>
        </w:rPr>
        <w:t>.</w:t>
      </w:r>
    </w:p>
    <w:p w14:paraId="4A4D3573" w14:textId="77777777" w:rsidR="004F1416" w:rsidRPr="004F1416" w:rsidRDefault="004F1416" w:rsidP="00167F42">
      <w:pPr>
        <w:pStyle w:val="NormaleWeb"/>
        <w:rPr>
          <w:rFonts w:asciiTheme="minorHAnsi" w:hAnsiTheme="minorHAnsi" w:cstheme="minorHAnsi"/>
        </w:rPr>
      </w:pPr>
      <w:r w:rsidRPr="004F1416">
        <w:rPr>
          <w:rStyle w:val="Enfasigrassetto"/>
          <w:rFonts w:asciiTheme="minorHAnsi" w:hAnsiTheme="minorHAnsi" w:cstheme="minorHAnsi"/>
        </w:rPr>
        <w:t>Ufficio Stampa</w:t>
      </w:r>
      <w:r w:rsidRPr="004F1416">
        <w:rPr>
          <w:rFonts w:asciiTheme="minorHAnsi" w:hAnsiTheme="minorHAnsi" w:cstheme="minorHAnsi"/>
        </w:rPr>
        <w:br/>
        <w:t>Sabrina Zappia CITYnet</w:t>
      </w:r>
      <w:r w:rsidRPr="004F1416">
        <w:rPr>
          <w:rFonts w:asciiTheme="minorHAnsi" w:hAnsiTheme="minorHAnsi" w:cstheme="minorHAnsi"/>
        </w:rPr>
        <w:br/>
        <w:t>+39 333 6999 669</w:t>
      </w:r>
      <w:r w:rsidRPr="004F1416">
        <w:rPr>
          <w:rFonts w:asciiTheme="minorHAnsi" w:hAnsiTheme="minorHAnsi" w:cstheme="minorHAnsi"/>
        </w:rPr>
        <w:br/>
      </w:r>
      <w:r w:rsidRPr="004F1416">
        <w:rPr>
          <w:rStyle w:val="Enfasigrassetto"/>
          <w:rFonts w:asciiTheme="minorHAnsi" w:hAnsiTheme="minorHAnsi" w:cstheme="minorHAnsi"/>
        </w:rPr>
        <w:t>sabzappia@gmail.com / press@citynetonline.it</w:t>
      </w:r>
    </w:p>
    <w:p w14:paraId="0F0862C2" w14:textId="77777777" w:rsidR="00541F49" w:rsidRPr="0071022D" w:rsidRDefault="00541F49" w:rsidP="00167F42">
      <w:pPr>
        <w:pStyle w:val="NormaleWeb"/>
        <w:jc w:val="both"/>
        <w:rPr>
          <w:rFonts w:asciiTheme="minorHAnsi" w:hAnsiTheme="minorHAnsi" w:cstheme="minorHAnsi"/>
        </w:rPr>
      </w:pPr>
    </w:p>
    <w:sectPr w:rsidR="00541F49" w:rsidRPr="0071022D">
      <w:headerReference w:type="default" r:id="rId8"/>
      <w:footerReference w:type="default" r:id="rId9"/>
      <w:type w:val="continuous"/>
      <w:pgSz w:w="11910" w:h="16840"/>
      <w:pgMar w:top="1920" w:right="13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91308" w14:textId="77777777" w:rsidR="00B31C7B" w:rsidRDefault="00B31C7B" w:rsidP="00131639">
      <w:r>
        <w:separator/>
      </w:r>
    </w:p>
  </w:endnote>
  <w:endnote w:type="continuationSeparator" w:id="0">
    <w:p w14:paraId="24368023" w14:textId="77777777" w:rsidR="00B31C7B" w:rsidRDefault="00B31C7B" w:rsidP="0013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10D9" w14:textId="77777777" w:rsidR="00131639" w:rsidRDefault="00131639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E8BE22C" wp14:editId="277062FD">
          <wp:simplePos x="0" y="0"/>
          <wp:positionH relativeFrom="column">
            <wp:posOffset>-851686</wp:posOffset>
          </wp:positionH>
          <wp:positionV relativeFrom="paragraph">
            <wp:posOffset>-768058</wp:posOffset>
          </wp:positionV>
          <wp:extent cx="7556147" cy="1385710"/>
          <wp:effectExtent l="0" t="0" r="6985" b="5080"/>
          <wp:wrapSquare wrapText="bothSides"/>
          <wp:docPr id="1883545382" name="Immagine 2" descr="Immagine che contiene testo, schermata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545382" name="Immagine 2" descr="Immagine che contiene testo, schermata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686" cy="1416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2DEF1" w14:textId="77777777" w:rsidR="00B31C7B" w:rsidRDefault="00B31C7B" w:rsidP="00131639">
      <w:r>
        <w:separator/>
      </w:r>
    </w:p>
  </w:footnote>
  <w:footnote w:type="continuationSeparator" w:id="0">
    <w:p w14:paraId="3DB829F0" w14:textId="77777777" w:rsidR="00B31C7B" w:rsidRDefault="00B31C7B" w:rsidP="0013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1EA3" w14:textId="77777777" w:rsidR="00131639" w:rsidRDefault="0013163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6757DECB" wp14:editId="310B0357">
          <wp:simplePos x="0" y="0"/>
          <wp:positionH relativeFrom="column">
            <wp:posOffset>-927100</wp:posOffset>
          </wp:positionH>
          <wp:positionV relativeFrom="paragraph">
            <wp:posOffset>-455930</wp:posOffset>
          </wp:positionV>
          <wp:extent cx="7587615" cy="2409190"/>
          <wp:effectExtent l="0" t="0" r="0" b="0"/>
          <wp:wrapSquare wrapText="bothSides"/>
          <wp:docPr id="19280406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040662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240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52796" w14:textId="77777777" w:rsidR="00131639" w:rsidRDefault="001316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;visibility:visible;mso-wrap-style:square" o:bullet="t">
        <v:imagedata r:id="rId1" o:title=""/>
      </v:shape>
    </w:pict>
  </w:numPicBullet>
  <w:abstractNum w:abstractNumId="0" w15:restartNumberingAfterBreak="0">
    <w:nsid w:val="047643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542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631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F2EEA"/>
    <w:multiLevelType w:val="hybridMultilevel"/>
    <w:tmpl w:val="04E4E8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97FE9"/>
    <w:multiLevelType w:val="hybridMultilevel"/>
    <w:tmpl w:val="DFD69B1C"/>
    <w:lvl w:ilvl="0" w:tplc="0410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16504478">
    <w:abstractNumId w:val="1"/>
  </w:num>
  <w:num w:numId="2" w16cid:durableId="554396174">
    <w:abstractNumId w:val="2"/>
  </w:num>
  <w:num w:numId="3" w16cid:durableId="318316156">
    <w:abstractNumId w:val="0"/>
  </w:num>
  <w:num w:numId="4" w16cid:durableId="1887834959">
    <w:abstractNumId w:val="3"/>
  </w:num>
  <w:num w:numId="5" w16cid:durableId="1233545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D0"/>
    <w:rsid w:val="0000203A"/>
    <w:rsid w:val="00072FBF"/>
    <w:rsid w:val="000B785E"/>
    <w:rsid w:val="000D5831"/>
    <w:rsid w:val="000E04D0"/>
    <w:rsid w:val="001049E7"/>
    <w:rsid w:val="00131639"/>
    <w:rsid w:val="001430BC"/>
    <w:rsid w:val="00157AFA"/>
    <w:rsid w:val="00166219"/>
    <w:rsid w:val="00167F42"/>
    <w:rsid w:val="00201733"/>
    <w:rsid w:val="00252DEF"/>
    <w:rsid w:val="0025312E"/>
    <w:rsid w:val="002607B2"/>
    <w:rsid w:val="002D51FF"/>
    <w:rsid w:val="002D6230"/>
    <w:rsid w:val="002D7D19"/>
    <w:rsid w:val="002E74FA"/>
    <w:rsid w:val="00340B8C"/>
    <w:rsid w:val="00356404"/>
    <w:rsid w:val="003D0280"/>
    <w:rsid w:val="003D15F2"/>
    <w:rsid w:val="003D2E3D"/>
    <w:rsid w:val="003E22EC"/>
    <w:rsid w:val="003F6A49"/>
    <w:rsid w:val="00403A5E"/>
    <w:rsid w:val="00412083"/>
    <w:rsid w:val="00420089"/>
    <w:rsid w:val="00450E94"/>
    <w:rsid w:val="00452D08"/>
    <w:rsid w:val="0046508F"/>
    <w:rsid w:val="0046572F"/>
    <w:rsid w:val="004974AD"/>
    <w:rsid w:val="004C73EC"/>
    <w:rsid w:val="004D76A5"/>
    <w:rsid w:val="004F1416"/>
    <w:rsid w:val="005151E4"/>
    <w:rsid w:val="005256A6"/>
    <w:rsid w:val="00536289"/>
    <w:rsid w:val="00541F49"/>
    <w:rsid w:val="005A57B3"/>
    <w:rsid w:val="00622A83"/>
    <w:rsid w:val="00627060"/>
    <w:rsid w:val="006303DF"/>
    <w:rsid w:val="0064695F"/>
    <w:rsid w:val="00663503"/>
    <w:rsid w:val="006639DF"/>
    <w:rsid w:val="00671B1A"/>
    <w:rsid w:val="006F0013"/>
    <w:rsid w:val="0071022D"/>
    <w:rsid w:val="00724703"/>
    <w:rsid w:val="00725FF7"/>
    <w:rsid w:val="00734D1F"/>
    <w:rsid w:val="00766960"/>
    <w:rsid w:val="007D37D9"/>
    <w:rsid w:val="007E2883"/>
    <w:rsid w:val="007F130D"/>
    <w:rsid w:val="007F36B6"/>
    <w:rsid w:val="00811B7D"/>
    <w:rsid w:val="0081559C"/>
    <w:rsid w:val="00825A8A"/>
    <w:rsid w:val="00856233"/>
    <w:rsid w:val="008624F7"/>
    <w:rsid w:val="008935AC"/>
    <w:rsid w:val="008D2CC8"/>
    <w:rsid w:val="009437FD"/>
    <w:rsid w:val="00951D5A"/>
    <w:rsid w:val="00993959"/>
    <w:rsid w:val="009A2AE8"/>
    <w:rsid w:val="009D126F"/>
    <w:rsid w:val="009F22D0"/>
    <w:rsid w:val="00A10E3E"/>
    <w:rsid w:val="00A762DD"/>
    <w:rsid w:val="00A85473"/>
    <w:rsid w:val="00A979E7"/>
    <w:rsid w:val="00AB1938"/>
    <w:rsid w:val="00AC2468"/>
    <w:rsid w:val="00AD7779"/>
    <w:rsid w:val="00AE105D"/>
    <w:rsid w:val="00AE21AE"/>
    <w:rsid w:val="00B12998"/>
    <w:rsid w:val="00B277B8"/>
    <w:rsid w:val="00B31C7B"/>
    <w:rsid w:val="00B32B85"/>
    <w:rsid w:val="00B51FCD"/>
    <w:rsid w:val="00B9044F"/>
    <w:rsid w:val="00BA1BCA"/>
    <w:rsid w:val="00BA2777"/>
    <w:rsid w:val="00BA2BEA"/>
    <w:rsid w:val="00BA5870"/>
    <w:rsid w:val="00BF7E98"/>
    <w:rsid w:val="00C077EE"/>
    <w:rsid w:val="00C101F9"/>
    <w:rsid w:val="00C132D6"/>
    <w:rsid w:val="00C34875"/>
    <w:rsid w:val="00C353C7"/>
    <w:rsid w:val="00C53D69"/>
    <w:rsid w:val="00C76684"/>
    <w:rsid w:val="00CB1304"/>
    <w:rsid w:val="00CE61F6"/>
    <w:rsid w:val="00D10548"/>
    <w:rsid w:val="00D132E8"/>
    <w:rsid w:val="00D5556C"/>
    <w:rsid w:val="00D91E7A"/>
    <w:rsid w:val="00DA6654"/>
    <w:rsid w:val="00DF03C1"/>
    <w:rsid w:val="00DF12FF"/>
    <w:rsid w:val="00DF4623"/>
    <w:rsid w:val="00E30AB3"/>
    <w:rsid w:val="00E35BD0"/>
    <w:rsid w:val="00E70C2C"/>
    <w:rsid w:val="00EB2943"/>
    <w:rsid w:val="00EC7FE6"/>
    <w:rsid w:val="00EE1237"/>
    <w:rsid w:val="00EF4231"/>
    <w:rsid w:val="00F4155C"/>
    <w:rsid w:val="00F62306"/>
    <w:rsid w:val="00F628EB"/>
    <w:rsid w:val="00F80A41"/>
    <w:rsid w:val="00F856BF"/>
    <w:rsid w:val="00FC5773"/>
    <w:rsid w:val="00FD1F54"/>
    <w:rsid w:val="00FD2C21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2AE22"/>
  <w15:docId w15:val="{AA1AFF68-D4B2-4D27-AC64-EAD53DF0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ind w:left="106"/>
    </w:pPr>
    <w:rPr>
      <w:rFonts w:ascii="Montserrat" w:eastAsia="Montserrat" w:hAnsi="Montserrat" w:cs="Montserrat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16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639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1316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639"/>
    <w:rPr>
      <w:rFonts w:ascii="Tahoma" w:eastAsia="Tahoma" w:hAnsi="Tahoma" w:cs="Tahoma"/>
    </w:rPr>
  </w:style>
  <w:style w:type="character" w:styleId="Enfasigrassetto">
    <w:name w:val="Strong"/>
    <w:basedOn w:val="Carpredefinitoparagrafo"/>
    <w:uiPriority w:val="22"/>
    <w:qFormat/>
    <w:rsid w:val="00541F49"/>
    <w:rPr>
      <w:b/>
      <w:bCs/>
    </w:rPr>
  </w:style>
  <w:style w:type="character" w:styleId="Enfasicorsivo">
    <w:name w:val="Emphasis"/>
    <w:basedOn w:val="Carpredefinitoparagrafo"/>
    <w:uiPriority w:val="20"/>
    <w:qFormat/>
    <w:rsid w:val="00541F49"/>
    <w:rPr>
      <w:i/>
      <w:iCs/>
    </w:rPr>
  </w:style>
  <w:style w:type="table" w:styleId="Grigliatabella">
    <w:name w:val="Table Grid"/>
    <w:basedOn w:val="Tabellanormale"/>
    <w:uiPriority w:val="39"/>
    <w:rsid w:val="00541F4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C73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022D"/>
    <w:rPr>
      <w:rFonts w:ascii="Tahoma" w:eastAsia="Tahoma" w:hAnsi="Tahoma" w:cs="Tahoma"/>
      <w:sz w:val="17"/>
      <w:szCs w:val="17"/>
    </w:rPr>
  </w:style>
  <w:style w:type="character" w:styleId="Collegamentoipertestuale">
    <w:name w:val="Hyperlink"/>
    <w:basedOn w:val="Carpredefinitoparagrafo"/>
    <w:uiPriority w:val="99"/>
    <w:rsid w:val="007102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19C2-EBEB-4578-AEC4-A3A8D502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Carta_Intestata_GiornataMondiale_LAC_ok</vt:lpstr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Carta_Intestata_GiornataMondiale_LAC_ok</dc:title>
  <dc:creator>sabry</dc:creator>
  <cp:lastModifiedBy>serena</cp:lastModifiedBy>
  <cp:revision>3</cp:revision>
  <dcterms:created xsi:type="dcterms:W3CDTF">2025-04-14T08:40:00Z</dcterms:created>
  <dcterms:modified xsi:type="dcterms:W3CDTF">2025-04-14T15:48:00Z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17.00</vt:lpwstr>
  </property>
</Properties>
</file>